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7A8" w:rsidRPr="00EF0958" w:rsidRDefault="008967A8">
      <w:pPr>
        <w:rPr>
          <w:sz w:val="28"/>
          <w:szCs w:val="28"/>
        </w:rPr>
      </w:pPr>
      <w:r w:rsidRPr="00EF0958">
        <w:rPr>
          <w:sz w:val="28"/>
          <w:szCs w:val="28"/>
        </w:rPr>
        <w:t>6 класс</w:t>
      </w:r>
    </w:p>
    <w:p w:rsidR="008967A8" w:rsidRPr="00EF0958" w:rsidRDefault="00EF0958">
      <w:pPr>
        <w:rPr>
          <w:sz w:val="28"/>
          <w:szCs w:val="28"/>
        </w:rPr>
      </w:pPr>
      <w:r w:rsidRPr="00EF0958">
        <w:rPr>
          <w:sz w:val="28"/>
          <w:szCs w:val="28"/>
        </w:rPr>
        <w:t xml:space="preserve">Тема: </w:t>
      </w:r>
      <w:r w:rsidRPr="00EF0958">
        <w:rPr>
          <w:rFonts w:ascii="Times New Roman" w:hAnsi="Times New Roman" w:cs="Times New Roman"/>
          <w:i/>
          <w:spacing w:val="-2"/>
          <w:sz w:val="28"/>
          <w:szCs w:val="28"/>
        </w:rPr>
        <w:t>Класс двудольные растения семейства крестоцве</w:t>
      </w:r>
      <w:r w:rsidRPr="00EF0958">
        <w:rPr>
          <w:rFonts w:ascii="Times New Roman" w:hAnsi="Times New Roman" w:cs="Times New Roman"/>
          <w:i/>
          <w:spacing w:val="-2"/>
          <w:sz w:val="28"/>
          <w:szCs w:val="28"/>
        </w:rPr>
        <w:t xml:space="preserve">тные и Розоцветные. Пр. работа </w:t>
      </w:r>
    </w:p>
    <w:p w:rsidR="00EF0958" w:rsidRPr="00EF0958" w:rsidRDefault="00EF0958">
      <w:pPr>
        <w:rPr>
          <w:sz w:val="28"/>
          <w:szCs w:val="28"/>
        </w:rPr>
      </w:pPr>
      <w:r w:rsidRPr="00EF0958">
        <w:rPr>
          <w:rFonts w:ascii="yandex-sans" w:eastAsia="Times New Roman" w:hAnsi="yandex-sans" w:cs="Times New Roman"/>
          <w:sz w:val="28"/>
          <w:szCs w:val="28"/>
        </w:rPr>
        <w:t>ZOOM,</w:t>
      </w:r>
      <w:r w:rsidRPr="00EF0958">
        <w:rPr>
          <w:sz w:val="28"/>
          <w:szCs w:val="28"/>
        </w:rPr>
        <w:t xml:space="preserve"> (работа с презентацией, тесты)</w:t>
      </w:r>
      <w:r w:rsidRPr="00EF0958">
        <w:rPr>
          <w:rFonts w:ascii="yandex-sans" w:eastAsia="Times New Roman" w:hAnsi="yandex-sans" w:cs="Times New Roman"/>
          <w:sz w:val="28"/>
          <w:szCs w:val="28"/>
        </w:rPr>
        <w:t xml:space="preserve"> виртуальный факультатив</w:t>
      </w:r>
    </w:p>
    <w:p w:rsidR="008967A8" w:rsidRPr="00EF0958" w:rsidRDefault="00EF0958" w:rsidP="00EF0958">
      <w:pPr>
        <w:pStyle w:val="a4"/>
        <w:numPr>
          <w:ilvl w:val="0"/>
          <w:numId w:val="1"/>
        </w:numPr>
        <w:rPr>
          <w:sz w:val="28"/>
          <w:szCs w:val="28"/>
        </w:rPr>
      </w:pPr>
      <w:r w:rsidRPr="00EF0958">
        <w:rPr>
          <w:rFonts w:ascii="yandex-sans" w:hAnsi="yandex-sans"/>
          <w:color w:val="000000"/>
          <w:sz w:val="28"/>
          <w:szCs w:val="28"/>
          <w:shd w:val="clear" w:color="auto" w:fill="FFFFFF"/>
        </w:rPr>
        <w:t>Презентация</w:t>
      </w:r>
      <w:r w:rsidR="00CE326F" w:rsidRPr="00EF0958">
        <w:rPr>
          <w:rFonts w:ascii="yandex-sans" w:hAnsi="yandex-sans"/>
          <w:color w:val="000000"/>
          <w:sz w:val="28"/>
          <w:szCs w:val="28"/>
          <w:shd w:val="clear" w:color="auto" w:fill="FFFFFF"/>
        </w:rPr>
        <w:t>:</w:t>
      </w:r>
      <w:r w:rsidRPr="00EF0958">
        <w:rPr>
          <w:rFonts w:ascii="yandex-sans" w:hAnsi="yandex-sans"/>
          <w:color w:val="000000"/>
          <w:sz w:val="28"/>
          <w:szCs w:val="28"/>
          <w:shd w:val="clear" w:color="auto" w:fill="FFFFFF"/>
        </w:rPr>
        <w:t xml:space="preserve"> </w:t>
      </w:r>
      <w:hyperlink r:id="rId5" w:history="1">
        <w:r w:rsidRPr="00EF0958">
          <w:rPr>
            <w:rStyle w:val="a3"/>
            <w:sz w:val="28"/>
            <w:szCs w:val="28"/>
          </w:rPr>
          <w:t>https://nsportal.ru/shkola/biologiya/library/2014/03/24/klass-dvudolnye-semeystvo-krestotsvetnye</w:t>
        </w:r>
      </w:hyperlink>
    </w:p>
    <w:p w:rsidR="00EF0958" w:rsidRPr="00EF0958" w:rsidRDefault="00EF0958" w:rsidP="00EF0958">
      <w:pPr>
        <w:pStyle w:val="a4"/>
        <w:rPr>
          <w:sz w:val="28"/>
          <w:szCs w:val="28"/>
        </w:rPr>
      </w:pPr>
    </w:p>
    <w:p w:rsidR="00EF0958" w:rsidRPr="00EF0958" w:rsidRDefault="00D60729" w:rsidP="00EF0958">
      <w:pP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 w:rsidRPr="00EF0958">
        <w:rPr>
          <w:sz w:val="28"/>
          <w:szCs w:val="28"/>
        </w:rPr>
        <w:t>П</w:t>
      </w:r>
      <w:r w:rsidR="00EF0958" w:rsidRPr="00EF0958">
        <w:rPr>
          <w:sz w:val="28"/>
          <w:szCs w:val="28"/>
        </w:rPr>
        <w:t>осмотреть презентацию</w:t>
      </w:r>
      <w:r w:rsidRPr="00EF0958">
        <w:rPr>
          <w:sz w:val="28"/>
          <w:szCs w:val="28"/>
        </w:rPr>
        <w:t xml:space="preserve"> </w:t>
      </w:r>
      <w:r w:rsidR="00EF0958" w:rsidRPr="00EF0958">
        <w:rPr>
          <w:sz w:val="28"/>
          <w:szCs w:val="28"/>
        </w:rPr>
        <w:t>по ссылке, прочитать параграф 27</w:t>
      </w:r>
      <w:r w:rsidRPr="00EF0958">
        <w:rPr>
          <w:sz w:val="28"/>
          <w:szCs w:val="28"/>
        </w:rPr>
        <w:t xml:space="preserve">. </w:t>
      </w:r>
      <w:r w:rsidR="00EF0958" w:rsidRPr="00EF0958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Рис.121</w:t>
      </w:r>
    </w:p>
    <w:p w:rsidR="00D60729" w:rsidRPr="00EF0958" w:rsidRDefault="00EF0958" w:rsidP="00EF0958">
      <w:pPr>
        <w:rPr>
          <w:sz w:val="28"/>
          <w:szCs w:val="28"/>
        </w:rPr>
      </w:pPr>
      <w:r w:rsidRPr="00EF0958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зад.1</w:t>
      </w:r>
    </w:p>
    <w:p w:rsidR="008967A8" w:rsidRDefault="008967A8">
      <w:bookmarkStart w:id="0" w:name="_GoBack"/>
      <w:bookmarkEnd w:id="0"/>
    </w:p>
    <w:p w:rsidR="00D60729" w:rsidRDefault="00D60729"/>
    <w:sectPr w:rsidR="00D60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A85FF5"/>
    <w:multiLevelType w:val="hybridMultilevel"/>
    <w:tmpl w:val="CB062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7A8"/>
    <w:rsid w:val="008967A8"/>
    <w:rsid w:val="00B2037A"/>
    <w:rsid w:val="00CE326F"/>
    <w:rsid w:val="00D60729"/>
    <w:rsid w:val="00EF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A03F30-E921-463C-B055-00A4AB12D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072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E3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53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sportal.ru/shkola/biologiya/library/2014/03/24/klass-dvudolnye-semeystvo-krestotsvetny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6</cp:revision>
  <dcterms:created xsi:type="dcterms:W3CDTF">2020-04-07T16:57:00Z</dcterms:created>
  <dcterms:modified xsi:type="dcterms:W3CDTF">2020-04-14T04:08:00Z</dcterms:modified>
</cp:coreProperties>
</file>